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1BDB5" w14:textId="67F81C37" w:rsidR="00403D72" w:rsidRDefault="00403D72" w:rsidP="00403D72">
      <w:pPr>
        <w:shd w:val="clear" w:color="auto" w:fill="FFFFFF"/>
        <w:spacing w:before="200" w:after="0" w:line="240" w:lineRule="auto"/>
        <w:rPr>
          <w:rFonts w:ascii="Arial" w:eastAsia="Times New Roman" w:hAnsi="Arial" w:cs="Arial"/>
          <w:i/>
          <w:iCs/>
          <w:color w:val="222222"/>
          <w:lang w:val="en-US" w:eastAsia="ru-RU"/>
        </w:rPr>
      </w:pPr>
      <w:r w:rsidRPr="00403D72">
        <w:rPr>
          <w:rFonts w:ascii="Arial" w:eastAsia="Times New Roman" w:hAnsi="Arial" w:cs="Arial"/>
          <w:i/>
          <w:iCs/>
          <w:color w:val="222222"/>
          <w:lang w:val="en-US" w:eastAsia="ru-RU"/>
        </w:rPr>
        <w:t>Dear shareholders!</w:t>
      </w:r>
    </w:p>
    <w:p w14:paraId="345F6709" w14:textId="77777777" w:rsidR="00403D72" w:rsidRPr="00403D72" w:rsidRDefault="00403D72" w:rsidP="00403D72">
      <w:pPr>
        <w:shd w:val="clear" w:color="auto" w:fill="FFFFFF"/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F07B5C6" w14:textId="50C61415" w:rsidR="00403D72" w:rsidRDefault="00403D72" w:rsidP="00403D7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lang w:val="en-US" w:eastAsia="ru-RU"/>
        </w:rPr>
      </w:pPr>
      <w:r w:rsidRPr="00403D72">
        <w:rPr>
          <w:rFonts w:ascii="Arial" w:eastAsia="Times New Roman" w:hAnsi="Arial" w:cs="Arial"/>
          <w:i/>
          <w:iCs/>
          <w:color w:val="222222"/>
          <w:lang w:val="en-US" w:eastAsia="ru-RU"/>
        </w:rPr>
        <w:t xml:space="preserve">To gain access to the information contained in the results reporting of voting at the general meeting of shareholders of PJSC </w:t>
      </w:r>
      <w:proofErr w:type="spellStart"/>
      <w:r w:rsidRPr="00403D72">
        <w:rPr>
          <w:rFonts w:ascii="Arial" w:eastAsia="Times New Roman" w:hAnsi="Arial" w:cs="Arial"/>
          <w:i/>
          <w:iCs/>
          <w:color w:val="222222"/>
          <w:lang w:val="en-US" w:eastAsia="ru-RU"/>
        </w:rPr>
        <w:t>Cherkizovo</w:t>
      </w:r>
      <w:proofErr w:type="spellEnd"/>
      <w:r w:rsidRPr="00403D72">
        <w:rPr>
          <w:rFonts w:ascii="Arial" w:eastAsia="Times New Roman" w:hAnsi="Arial" w:cs="Arial"/>
          <w:i/>
          <w:iCs/>
          <w:color w:val="222222"/>
          <w:lang w:val="en-US" w:eastAsia="ru-RU"/>
        </w:rPr>
        <w:t xml:space="preserve"> Group, held on 06/30/202</w:t>
      </w:r>
      <w:r w:rsidR="00033EA8">
        <w:rPr>
          <w:rFonts w:ascii="Arial" w:eastAsia="Times New Roman" w:hAnsi="Arial" w:cs="Arial"/>
          <w:i/>
          <w:iCs/>
          <w:color w:val="222222"/>
          <w:lang w:eastAsia="ru-RU"/>
        </w:rPr>
        <w:t>3</w:t>
      </w:r>
      <w:bookmarkStart w:id="0" w:name="_GoBack"/>
      <w:bookmarkEnd w:id="0"/>
      <w:r w:rsidRPr="00403D72">
        <w:rPr>
          <w:rFonts w:ascii="Arial" w:eastAsia="Times New Roman" w:hAnsi="Arial" w:cs="Arial"/>
          <w:i/>
          <w:iCs/>
          <w:color w:val="222222"/>
          <w:lang w:val="en-US" w:eastAsia="ru-RU"/>
        </w:rPr>
        <w:t>, please call: +7 (495) 660-24-40 ext. 15931, 15239, 15077.</w:t>
      </w:r>
    </w:p>
    <w:p w14:paraId="72A73F5E" w14:textId="77777777" w:rsidR="00403D72" w:rsidRPr="00403D72" w:rsidRDefault="00403D72" w:rsidP="00403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5D551C9" w14:textId="1536DE01" w:rsidR="00403D72" w:rsidRDefault="00403D72" w:rsidP="00403D7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lang w:val="en-US" w:eastAsia="ru-RU"/>
        </w:rPr>
      </w:pPr>
      <w:r w:rsidRPr="00403D72">
        <w:rPr>
          <w:rFonts w:ascii="Arial" w:eastAsia="Times New Roman" w:hAnsi="Arial" w:cs="Arial"/>
          <w:i/>
          <w:iCs/>
          <w:color w:val="222222"/>
          <w:lang w:val="en-US" w:eastAsia="ru-RU"/>
        </w:rPr>
        <w:t xml:space="preserve">The results reporting of voting of PJSC </w:t>
      </w:r>
      <w:proofErr w:type="spellStart"/>
      <w:r w:rsidRPr="00403D72">
        <w:rPr>
          <w:rFonts w:ascii="Arial" w:eastAsia="Times New Roman" w:hAnsi="Arial" w:cs="Arial"/>
          <w:i/>
          <w:iCs/>
          <w:color w:val="222222"/>
          <w:lang w:val="en-US" w:eastAsia="ru-RU"/>
        </w:rPr>
        <w:t>Cherkizovo</w:t>
      </w:r>
      <w:proofErr w:type="spellEnd"/>
      <w:r w:rsidRPr="00403D72">
        <w:rPr>
          <w:rFonts w:ascii="Arial" w:eastAsia="Times New Roman" w:hAnsi="Arial" w:cs="Arial"/>
          <w:i/>
          <w:iCs/>
          <w:color w:val="222222"/>
          <w:lang w:val="en-US" w:eastAsia="ru-RU"/>
        </w:rPr>
        <w:t xml:space="preserve"> Group may also be provided on a paper carrier at the request of a shareholder in accordance with the procedure established by the legislation of the Russian Federation.</w:t>
      </w:r>
    </w:p>
    <w:p w14:paraId="74EF92B8" w14:textId="77777777" w:rsidR="00403D72" w:rsidRPr="00403D72" w:rsidRDefault="00403D72" w:rsidP="00403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AB3D071" w14:textId="33AF5261" w:rsidR="007E3C90" w:rsidRPr="00403D72" w:rsidRDefault="00403D72" w:rsidP="00403D72">
      <w:pPr>
        <w:rPr>
          <w:lang w:val="en-US"/>
        </w:rPr>
      </w:pPr>
      <w:r w:rsidRPr="00403D72">
        <w:rPr>
          <w:rFonts w:ascii="Arial" w:eastAsia="Times New Roman" w:hAnsi="Arial" w:cs="Arial"/>
          <w:i/>
          <w:iCs/>
          <w:color w:val="222222"/>
          <w:lang w:val="en-US" w:eastAsia="ru-RU"/>
        </w:rPr>
        <w:t>In addition, we inform about that if the registration of your shares is carried out by a nominal holder, the information contained in the results reporting of voting will be provided to the nominal holder of shares for its subsequent provision to shareholders»</w:t>
      </w:r>
    </w:p>
    <w:sectPr w:rsidR="007E3C90" w:rsidRPr="0040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9E"/>
    <w:rsid w:val="00033EA8"/>
    <w:rsid w:val="003B3F6E"/>
    <w:rsid w:val="00403D72"/>
    <w:rsid w:val="00455500"/>
    <w:rsid w:val="004F2D9E"/>
    <w:rsid w:val="0051723C"/>
    <w:rsid w:val="007E3C90"/>
    <w:rsid w:val="00BC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B338"/>
  <w15:chartTrackingRefBased/>
  <w15:docId w15:val="{1DDD028D-932E-4FBB-A833-E1C31F86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Исламов Ренат Канафович</cp:lastModifiedBy>
  <cp:revision>5</cp:revision>
  <dcterms:created xsi:type="dcterms:W3CDTF">2023-04-07T07:05:00Z</dcterms:created>
  <dcterms:modified xsi:type="dcterms:W3CDTF">2023-07-06T07:15:00Z</dcterms:modified>
</cp:coreProperties>
</file>